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94" w:rsidRDefault="00B37894" w:rsidP="00B37894">
      <w:pPr>
        <w:jc w:val="center"/>
        <w:rPr>
          <w:noProof/>
          <w:lang w:val="it-IT" w:eastAsia="it-IT"/>
        </w:rPr>
      </w:pPr>
    </w:p>
    <w:p w:rsidR="00B37894" w:rsidRDefault="00633F6A" w:rsidP="00B37894">
      <w:pPr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8pt;height:349.2pt">
            <v:imagedata r:id="rId5" o:title="SFL-Academy-2022-2023"/>
          </v:shape>
        </w:pict>
      </w:r>
    </w:p>
    <w:p w:rsidR="00B37894" w:rsidRPr="00590DFE" w:rsidRDefault="00BF65FF" w:rsidP="00B37894">
      <w:pPr>
        <w:jc w:val="center"/>
        <w:rPr>
          <w:b/>
          <w:sz w:val="26"/>
          <w:szCs w:val="26"/>
          <w:lang w:val="it-IT"/>
        </w:rPr>
      </w:pPr>
      <w:r w:rsidRPr="00590DFE">
        <w:rPr>
          <w:b/>
          <w:sz w:val="26"/>
          <w:szCs w:val="26"/>
          <w:lang w:val="it-IT"/>
        </w:rPr>
        <w:t>SOCIAL MEDIA KIT PER PROMOZIONE SIENA FOOD LAB ACADEMY</w:t>
      </w:r>
      <w:r w:rsidR="00E472AC">
        <w:rPr>
          <w:b/>
          <w:sz w:val="26"/>
          <w:szCs w:val="26"/>
          <w:lang w:val="it-IT"/>
        </w:rPr>
        <w:t xml:space="preserve"> 2022-23</w:t>
      </w:r>
    </w:p>
    <w:p w:rsidR="00B37894" w:rsidRPr="00590DFE" w:rsidRDefault="00B37894" w:rsidP="00B37894">
      <w:pPr>
        <w:spacing w:after="0" w:line="100" w:lineRule="atLeast"/>
        <w:jc w:val="center"/>
        <w:rPr>
          <w:rFonts w:eastAsia="Times New Roman" w:cs="Calibri"/>
          <w:sz w:val="26"/>
          <w:szCs w:val="26"/>
          <w:lang w:val="it-IT"/>
        </w:rPr>
      </w:pPr>
      <w:r w:rsidRPr="00590DFE">
        <w:rPr>
          <w:rFonts w:eastAsia="Times New Roman" w:cs="Calibri"/>
          <w:b/>
          <w:sz w:val="26"/>
          <w:szCs w:val="26"/>
          <w:lang w:val="it-IT"/>
        </w:rPr>
        <w:t xml:space="preserve">LINEE GUIDA </w:t>
      </w:r>
      <w:r w:rsidR="00BE0602" w:rsidRPr="00590DFE">
        <w:rPr>
          <w:rFonts w:eastAsia="Times New Roman" w:cs="Calibri"/>
          <w:b/>
          <w:sz w:val="26"/>
          <w:szCs w:val="26"/>
          <w:lang w:val="it-IT"/>
        </w:rPr>
        <w:t xml:space="preserve">COMUNICAZIONE </w:t>
      </w:r>
      <w:r w:rsidRPr="00590DFE">
        <w:rPr>
          <w:rFonts w:eastAsia="Times New Roman" w:cs="Calibri"/>
          <w:b/>
          <w:sz w:val="26"/>
          <w:szCs w:val="26"/>
          <w:lang w:val="it-IT"/>
        </w:rPr>
        <w:t>e CONTENUTI</w:t>
      </w:r>
    </w:p>
    <w:p w:rsidR="00B37894" w:rsidRPr="00B37894" w:rsidRDefault="00B37894" w:rsidP="00B37894">
      <w:pPr>
        <w:spacing w:after="0" w:line="100" w:lineRule="atLeast"/>
        <w:rPr>
          <w:rFonts w:eastAsia="Times New Roman" w:cs="Calibri"/>
          <w:sz w:val="20"/>
          <w:szCs w:val="20"/>
          <w:lang w:val="it-IT"/>
        </w:rPr>
      </w:pPr>
    </w:p>
    <w:p w:rsidR="00480EDD" w:rsidRPr="00356057" w:rsidRDefault="00480EDD" w:rsidP="00BE0602">
      <w:pPr>
        <w:spacing w:after="0" w:line="100" w:lineRule="atLeast"/>
        <w:rPr>
          <w:rFonts w:eastAsia="Times New Roman" w:cs="Calibri"/>
          <w:lang w:val="it-IT"/>
        </w:rPr>
      </w:pPr>
    </w:p>
    <w:p w:rsidR="00BF65FF" w:rsidRPr="00356057" w:rsidRDefault="00480EDD" w:rsidP="00BE0602">
      <w:pPr>
        <w:spacing w:after="0" w:line="100" w:lineRule="atLeast"/>
        <w:rPr>
          <w:rFonts w:eastAsia="Times New Roman" w:cs="Calibri"/>
          <w:lang w:val="it-IT"/>
        </w:rPr>
      </w:pPr>
      <w:r w:rsidRPr="00192AFD">
        <w:rPr>
          <w:rFonts w:eastAsia="Times New Roman" w:cs="Calibri"/>
          <w:b/>
          <w:lang w:val="it-IT"/>
        </w:rPr>
        <w:t xml:space="preserve">Link </w:t>
      </w:r>
      <w:r w:rsidR="00BF65FF" w:rsidRPr="00192AFD">
        <w:rPr>
          <w:rFonts w:eastAsia="Times New Roman" w:cs="Calibri"/>
          <w:b/>
          <w:lang w:val="it-IT"/>
        </w:rPr>
        <w:t>programma</w:t>
      </w:r>
      <w:r w:rsidR="00BF65FF" w:rsidRPr="00356057">
        <w:rPr>
          <w:rFonts w:eastAsia="Times New Roman" w:cs="Calibri"/>
          <w:lang w:val="it-IT"/>
        </w:rPr>
        <w:t xml:space="preserve">: </w:t>
      </w:r>
      <w:hyperlink r:id="rId6" w:history="1">
        <w:r w:rsidR="00BF65FF" w:rsidRPr="00356057">
          <w:rPr>
            <w:rStyle w:val="Collegamentoipertestuale"/>
            <w:rFonts w:eastAsia="Times New Roman" w:cs="Calibri"/>
            <w:lang w:val="it-IT"/>
          </w:rPr>
          <w:t>https://sienafoodlab.it/it/academy</w:t>
        </w:r>
      </w:hyperlink>
      <w:r w:rsidR="00BF65FF" w:rsidRPr="00356057">
        <w:rPr>
          <w:rFonts w:eastAsia="Times New Roman" w:cs="Calibri"/>
          <w:lang w:val="it-IT"/>
        </w:rPr>
        <w:t xml:space="preserve"> </w:t>
      </w:r>
    </w:p>
    <w:p w:rsidR="00BE0602" w:rsidRPr="00BE2296" w:rsidRDefault="00BE0602" w:rsidP="00BE0602">
      <w:pPr>
        <w:spacing w:after="0" w:line="100" w:lineRule="atLeast"/>
        <w:rPr>
          <w:rFonts w:eastAsia="Times New Roman" w:cs="Calibri"/>
          <w:lang w:val="it-IT"/>
        </w:rPr>
      </w:pPr>
    </w:p>
    <w:p w:rsidR="00B37894" w:rsidRPr="00192AFD" w:rsidRDefault="00480EDD" w:rsidP="00480EDD">
      <w:pPr>
        <w:spacing w:after="0" w:line="100" w:lineRule="atLeast"/>
        <w:jc w:val="center"/>
        <w:rPr>
          <w:rFonts w:eastAsia="Times New Roman" w:cs="Calibri"/>
          <w:b/>
          <w:i/>
          <w:sz w:val="24"/>
          <w:szCs w:val="24"/>
          <w:lang w:val="it-IT"/>
        </w:rPr>
      </w:pPr>
      <w:r w:rsidRPr="00192AFD">
        <w:rPr>
          <w:rFonts w:eastAsia="Times New Roman" w:cs="Calibri"/>
          <w:b/>
          <w:sz w:val="24"/>
          <w:szCs w:val="24"/>
          <w:lang w:val="it-IT"/>
        </w:rPr>
        <w:t>LINEE GUIDA SOCIAL</w:t>
      </w:r>
    </w:p>
    <w:p w:rsidR="00B37894" w:rsidRPr="00B37894" w:rsidRDefault="00B37894" w:rsidP="00B37894">
      <w:pPr>
        <w:spacing w:after="0" w:line="100" w:lineRule="atLeast"/>
        <w:rPr>
          <w:rFonts w:eastAsia="Times New Roman" w:cs="Calibri"/>
          <w:lang w:val="it-IT"/>
        </w:rPr>
      </w:pPr>
    </w:p>
    <w:p w:rsidR="00B37894" w:rsidRPr="00B37894" w:rsidRDefault="00B37894" w:rsidP="00B3789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5236FE">
        <w:rPr>
          <w:rFonts w:eastAsia="Times New Roman" w:cs="Calibri"/>
          <w:b/>
          <w:sz w:val="24"/>
          <w:szCs w:val="24"/>
        </w:rPr>
        <w:t>Hashtag</w:t>
      </w:r>
      <w:r w:rsidRPr="00B37894">
        <w:rPr>
          <w:rFonts w:eastAsia="Times New Roman" w:cs="Calibri"/>
          <w:sz w:val="24"/>
          <w:szCs w:val="24"/>
        </w:rPr>
        <w:t>:</w:t>
      </w:r>
      <w:r w:rsidRPr="00B37894">
        <w:rPr>
          <w:rFonts w:eastAsia="Times New Roman" w:cs="Calibri"/>
          <w:b/>
          <w:sz w:val="24"/>
          <w:szCs w:val="24"/>
        </w:rPr>
        <w:t xml:space="preserve"> </w:t>
      </w:r>
      <w:r w:rsidR="00BF65FF">
        <w:rPr>
          <w:rFonts w:cstheme="minorHAnsi"/>
        </w:rPr>
        <w:t>#</w:t>
      </w:r>
      <w:proofErr w:type="spellStart"/>
      <w:r w:rsidR="00BF65FF">
        <w:rPr>
          <w:rFonts w:cstheme="minorHAnsi"/>
        </w:rPr>
        <w:t>SienaFoodLabAcademy</w:t>
      </w:r>
      <w:proofErr w:type="spellEnd"/>
      <w:r w:rsidR="00BF65FF">
        <w:rPr>
          <w:rFonts w:cstheme="minorHAnsi"/>
        </w:rPr>
        <w:t xml:space="preserve"> #</w:t>
      </w:r>
      <w:proofErr w:type="spellStart"/>
      <w:r w:rsidR="00BF65FF">
        <w:rPr>
          <w:rFonts w:cstheme="minorHAnsi"/>
        </w:rPr>
        <w:t>SienaFoodLab</w:t>
      </w:r>
      <w:proofErr w:type="spellEnd"/>
    </w:p>
    <w:p w:rsidR="00BF65FF" w:rsidRPr="005236FE" w:rsidRDefault="00B37894" w:rsidP="00086FBE">
      <w:pPr>
        <w:pStyle w:val="Paragrafoelenco"/>
        <w:numPr>
          <w:ilvl w:val="0"/>
          <w:numId w:val="1"/>
        </w:numPr>
        <w:spacing w:after="0" w:line="100" w:lineRule="atLeast"/>
        <w:rPr>
          <w:rFonts w:cs="Calibri"/>
          <w:lang w:val="it-IT"/>
        </w:rPr>
      </w:pPr>
      <w:proofErr w:type="spellStart"/>
      <w:r w:rsidRPr="00BF65FF">
        <w:rPr>
          <w:rFonts w:eastAsia="Times New Roman" w:cs="Calibri"/>
          <w:lang w:val="it-IT"/>
        </w:rPr>
        <w:t>Hashtag</w:t>
      </w:r>
      <w:proofErr w:type="spellEnd"/>
      <w:r w:rsidRPr="00BF65FF">
        <w:rPr>
          <w:rFonts w:eastAsia="Times New Roman" w:cs="Calibri"/>
          <w:lang w:val="it-IT"/>
        </w:rPr>
        <w:t xml:space="preserve"> secondari: </w:t>
      </w:r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#</w:t>
      </w:r>
      <w:proofErr w:type="spellStart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agricolturadiprecisione</w:t>
      </w:r>
      <w:proofErr w:type="spellEnd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#</w:t>
      </w:r>
      <w:proofErr w:type="spellStart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agrifoodtech</w:t>
      </w:r>
      <w:proofErr w:type="spellEnd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#innovazione #</w:t>
      </w:r>
      <w:proofErr w:type="spellStart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smartagriculture</w:t>
      </w:r>
      <w:proofErr w:type="spellEnd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#</w:t>
      </w:r>
      <w:proofErr w:type="spellStart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trasferimentotecnologico</w:t>
      </w:r>
      <w:proofErr w:type="spellEnd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#</w:t>
      </w:r>
      <w:proofErr w:type="spellStart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aziendeagricole</w:t>
      </w:r>
      <w:proofErr w:type="spellEnd"/>
      <w:r w:rsidR="00BF65FF" w:rsidRPr="00BF65FF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</w:p>
    <w:p w:rsidR="005236FE" w:rsidRPr="00BF65FF" w:rsidRDefault="005236FE" w:rsidP="005236FE">
      <w:pPr>
        <w:pStyle w:val="Paragrafoelenco"/>
        <w:numPr>
          <w:ilvl w:val="0"/>
          <w:numId w:val="1"/>
        </w:numPr>
        <w:spacing w:after="0" w:line="100" w:lineRule="atLeast"/>
        <w:rPr>
          <w:rFonts w:cs="Calibri"/>
          <w:lang w:val="it-IT"/>
        </w:rPr>
      </w:pPr>
      <w:r w:rsidRPr="00BE2296">
        <w:rPr>
          <w:rFonts w:eastAsia="Times New Roman" w:cs="Calibri"/>
          <w:b/>
          <w:sz w:val="24"/>
          <w:szCs w:val="24"/>
          <w:lang w:val="it-IT"/>
        </w:rPr>
        <w:t>Materiale grafico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: </w:t>
      </w:r>
      <w:r w:rsidRPr="005236FE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https://bit.ly/3VwA0MU</w:t>
      </w:r>
    </w:p>
    <w:p w:rsidR="00BF65FF" w:rsidRPr="00356057" w:rsidRDefault="00BF65FF" w:rsidP="00BF65FF">
      <w:pPr>
        <w:pStyle w:val="Paragrafoelenco"/>
        <w:spacing w:after="0" w:line="100" w:lineRule="atLeast"/>
        <w:ind w:left="360"/>
        <w:rPr>
          <w:rFonts w:cs="Calibri"/>
          <w:lang w:val="it-IT"/>
        </w:rPr>
      </w:pPr>
    </w:p>
    <w:p w:rsidR="00B37894" w:rsidRPr="00BF65FF" w:rsidRDefault="00B37894" w:rsidP="00086FBE">
      <w:pPr>
        <w:pStyle w:val="Paragrafoelenco"/>
        <w:numPr>
          <w:ilvl w:val="0"/>
          <w:numId w:val="1"/>
        </w:numPr>
        <w:spacing w:after="0" w:line="100" w:lineRule="atLeast"/>
        <w:rPr>
          <w:rFonts w:cs="Calibri"/>
        </w:rPr>
      </w:pPr>
      <w:r w:rsidRPr="00BF65FF">
        <w:rPr>
          <w:rFonts w:eastAsia="Times New Roman" w:cs="Calibri"/>
          <w:b/>
          <w:sz w:val="24"/>
          <w:szCs w:val="24"/>
        </w:rPr>
        <w:t>Social media handles</w:t>
      </w:r>
      <w:r w:rsidR="00C5082E" w:rsidRPr="00BF65FF">
        <w:rPr>
          <w:rFonts w:eastAsia="Times New Roman" w:cs="Calibri"/>
          <w:b/>
          <w:sz w:val="24"/>
          <w:szCs w:val="24"/>
        </w:rPr>
        <w:t>:</w:t>
      </w:r>
    </w:p>
    <w:p w:rsidR="00B37894" w:rsidRPr="00587C2C" w:rsidRDefault="00B37894" w:rsidP="00B37894">
      <w:pPr>
        <w:spacing w:after="0" w:line="100" w:lineRule="atLeast"/>
        <w:rPr>
          <w:rFonts w:cs="Calibri"/>
        </w:rPr>
      </w:pPr>
    </w:p>
    <w:p w:rsidR="00B37894" w:rsidRPr="00B37894" w:rsidRDefault="00B37894" w:rsidP="00B37894">
      <w:pPr>
        <w:rPr>
          <w:rFonts w:cs="Calibri"/>
          <w:color w:val="000000"/>
          <w:lang w:val="it-IT"/>
        </w:rPr>
      </w:pPr>
      <w:r w:rsidRPr="00B37894">
        <w:rPr>
          <w:rFonts w:eastAsia="Times New Roman" w:cs="Calibri"/>
          <w:b/>
          <w:lang w:val="it-IT"/>
        </w:rPr>
        <w:t xml:space="preserve">SANTA CHIARA </w:t>
      </w:r>
      <w:proofErr w:type="gramStart"/>
      <w:r w:rsidRPr="00B37894">
        <w:rPr>
          <w:rFonts w:eastAsia="Times New Roman" w:cs="Calibri"/>
          <w:b/>
          <w:lang w:val="it-IT"/>
        </w:rPr>
        <w:t>LAB</w:t>
      </w:r>
      <w:r w:rsidR="00192AFD">
        <w:rPr>
          <w:rFonts w:eastAsia="Times New Roman" w:cs="Calibri"/>
          <w:b/>
          <w:lang w:val="it-IT"/>
        </w:rPr>
        <w:t xml:space="preserve"> </w:t>
      </w:r>
      <w:r w:rsidRPr="00B37894">
        <w:rPr>
          <w:rFonts w:eastAsia="Times New Roman" w:cs="Calibri"/>
          <w:b/>
          <w:lang w:val="it-IT"/>
        </w:rPr>
        <w:t xml:space="preserve"> –</w:t>
      </w:r>
      <w:proofErr w:type="gramEnd"/>
      <w:r w:rsidRPr="00B37894">
        <w:rPr>
          <w:rFonts w:eastAsia="Times New Roman" w:cs="Calibri"/>
          <w:b/>
          <w:lang w:val="it-IT"/>
        </w:rPr>
        <w:t xml:space="preserve"> Università di Siena:</w:t>
      </w:r>
    </w:p>
    <w:p w:rsidR="00B37894" w:rsidRPr="00587C2C" w:rsidRDefault="00B37894" w:rsidP="00C5082E">
      <w:pPr>
        <w:spacing w:after="0"/>
      </w:pPr>
      <w:r w:rsidRPr="00587C2C">
        <w:rPr>
          <w:rFonts w:cs="Calibri"/>
          <w:color w:val="000000"/>
        </w:rPr>
        <w:t>Facebook</w:t>
      </w:r>
      <w:r w:rsidRPr="00587C2C">
        <w:t xml:space="preserve">: </w:t>
      </w:r>
      <w:hyperlink r:id="rId7" w:history="1">
        <w:r>
          <w:rPr>
            <w:rStyle w:val="Collegamentoipertestuale"/>
          </w:rPr>
          <w:t>@</w:t>
        </w:r>
        <w:proofErr w:type="spellStart"/>
        <w:r>
          <w:rPr>
            <w:rStyle w:val="Collegamentoipertestuale"/>
          </w:rPr>
          <w:t>santachiaralab.unisiena</w:t>
        </w:r>
        <w:proofErr w:type="spellEnd"/>
        <w:r>
          <w:rPr>
            <w:rStyle w:val="Collegamentoipertestuale"/>
          </w:rPr>
          <w:t xml:space="preserve"> </w:t>
        </w:r>
      </w:hyperlink>
      <w:r w:rsidRPr="00587C2C">
        <w:t xml:space="preserve"> Twitter: </w:t>
      </w:r>
      <w:hyperlink r:id="rId8" w:history="1">
        <w:r>
          <w:rPr>
            <w:rStyle w:val="Collegamentoipertestuale"/>
          </w:rPr>
          <w:t>@</w:t>
        </w:r>
        <w:proofErr w:type="spellStart"/>
        <w:r>
          <w:rPr>
            <w:rStyle w:val="Collegamentoipertestuale"/>
          </w:rPr>
          <w:t>SantachiaraLab</w:t>
        </w:r>
        <w:proofErr w:type="spellEnd"/>
      </w:hyperlink>
      <w:r w:rsidRPr="00587C2C">
        <w:t xml:space="preserve"> </w:t>
      </w:r>
    </w:p>
    <w:p w:rsidR="00B37894" w:rsidRPr="00587C2C" w:rsidRDefault="00B37894" w:rsidP="00C5082E">
      <w:pPr>
        <w:spacing w:after="0"/>
      </w:pPr>
      <w:r w:rsidRPr="00587C2C">
        <w:t xml:space="preserve">Instagram: </w:t>
      </w:r>
      <w:hyperlink r:id="rId9" w:history="1">
        <w:r>
          <w:rPr>
            <w:rStyle w:val="Collegamentoipertestuale"/>
          </w:rPr>
          <w:t>@</w:t>
        </w:r>
        <w:proofErr w:type="spellStart"/>
        <w:r>
          <w:rPr>
            <w:rStyle w:val="Collegamentoipertestuale"/>
          </w:rPr>
          <w:t>unisiena</w:t>
        </w:r>
        <w:proofErr w:type="spellEnd"/>
      </w:hyperlink>
    </w:p>
    <w:p w:rsidR="00B37894" w:rsidRDefault="00B37894" w:rsidP="00C5082E">
      <w:pPr>
        <w:spacing w:after="0"/>
        <w:rPr>
          <w:rStyle w:val="Collegamentoipertestuale"/>
          <w:lang w:eastAsia="ar-SA"/>
        </w:rPr>
      </w:pPr>
      <w:r w:rsidRPr="00356057">
        <w:rPr>
          <w:rFonts w:cs="Calibri"/>
          <w:color w:val="000000"/>
        </w:rPr>
        <w:t>Facebook</w:t>
      </w:r>
      <w:r w:rsidRPr="00356057">
        <w:t xml:space="preserve">: </w:t>
      </w:r>
      <w:hyperlink r:id="rId10" w:history="1">
        <w:r w:rsidRPr="00356057">
          <w:rPr>
            <w:rStyle w:val="Collegamentoipertestuale"/>
            <w:lang w:eastAsia="ar-SA"/>
          </w:rPr>
          <w:t>@</w:t>
        </w:r>
        <w:proofErr w:type="spellStart"/>
        <w:r w:rsidRPr="00356057">
          <w:rPr>
            <w:rStyle w:val="Collegamentoipertestuale"/>
            <w:lang w:eastAsia="ar-SA"/>
          </w:rPr>
          <w:t>unisiena</w:t>
        </w:r>
        <w:proofErr w:type="spellEnd"/>
      </w:hyperlink>
      <w:r w:rsidRPr="00356057">
        <w:t xml:space="preserve">, Twitter: </w:t>
      </w:r>
      <w:hyperlink r:id="rId11" w:history="1">
        <w:r w:rsidRPr="00356057">
          <w:rPr>
            <w:rStyle w:val="Collegamentoipertestuale"/>
            <w:lang w:eastAsia="ar-SA"/>
          </w:rPr>
          <w:t>@</w:t>
        </w:r>
        <w:proofErr w:type="spellStart"/>
        <w:r w:rsidRPr="00356057">
          <w:rPr>
            <w:rStyle w:val="Collegamentoipertestuale"/>
            <w:lang w:eastAsia="ar-SA"/>
          </w:rPr>
          <w:t>unisiena</w:t>
        </w:r>
        <w:proofErr w:type="spellEnd"/>
      </w:hyperlink>
    </w:p>
    <w:p w:rsidR="00BF65FF" w:rsidRDefault="00BF65FF" w:rsidP="00C5082E">
      <w:pPr>
        <w:spacing w:after="0"/>
        <w:rPr>
          <w:rStyle w:val="Collegamentoipertestuale"/>
          <w:lang w:eastAsia="ar-SA"/>
        </w:rPr>
      </w:pPr>
    </w:p>
    <w:p w:rsidR="00BF65FF" w:rsidRPr="00356057" w:rsidRDefault="00BF65FF" w:rsidP="00C5082E">
      <w:pPr>
        <w:spacing w:after="0"/>
        <w:rPr>
          <w:rFonts w:eastAsia="Times New Roman" w:cs="Calibri"/>
          <w:b/>
        </w:rPr>
      </w:pPr>
      <w:r w:rsidRPr="00356057">
        <w:rPr>
          <w:rFonts w:eastAsia="Times New Roman" w:cs="Calibri"/>
          <w:b/>
        </w:rPr>
        <w:t>FONDAZIONE MPS</w:t>
      </w:r>
    </w:p>
    <w:p w:rsidR="00BF65FF" w:rsidRPr="00BF65FF" w:rsidRDefault="00BF65FF" w:rsidP="00BF65FF">
      <w:pPr>
        <w:spacing w:after="0"/>
        <w:rPr>
          <w:rFonts w:ascii="Calibri" w:eastAsia="Times New Roman" w:hAnsi="Calibri" w:cs="Calibri"/>
          <w:color w:val="000000"/>
          <w:lang w:val="en-US" w:eastAsia="it-IT"/>
        </w:rPr>
      </w:pPr>
      <w:r w:rsidRPr="00BF65FF">
        <w:rPr>
          <w:rFonts w:ascii="Calibri" w:eastAsia="Times New Roman" w:hAnsi="Calibri" w:cs="Calibri"/>
          <w:color w:val="000000"/>
          <w:lang w:val="en-US" w:eastAsia="it-IT"/>
        </w:rPr>
        <w:t xml:space="preserve">Facebook: </w:t>
      </w:r>
      <w:hyperlink r:id="rId12" w:history="1">
        <w:r w:rsidRPr="00BF65FF">
          <w:rPr>
            <w:rStyle w:val="Collegamentoipertestuale"/>
            <w:rFonts w:ascii="Calibri" w:eastAsia="Times New Roman" w:hAnsi="Calibri" w:cs="Calibri"/>
            <w:lang w:val="en-US" w:eastAsia="it-IT"/>
          </w:rPr>
          <w:t>https://www.facebook.com/fondazionemps/</w:t>
        </w:r>
      </w:hyperlink>
      <w:r w:rsidRPr="00BF65FF">
        <w:rPr>
          <w:rFonts w:ascii="Calibri" w:eastAsia="Times New Roman" w:hAnsi="Calibri" w:cs="Calibri"/>
          <w:color w:val="000000"/>
          <w:lang w:val="en-US" w:eastAsia="it-IT"/>
        </w:rPr>
        <w:t xml:space="preserve"> </w:t>
      </w:r>
    </w:p>
    <w:p w:rsidR="00BF65FF" w:rsidRPr="00BF65FF" w:rsidRDefault="00BF65FF" w:rsidP="00BF65FF">
      <w:pPr>
        <w:spacing w:after="0"/>
        <w:rPr>
          <w:rFonts w:ascii="Calibri" w:eastAsia="Times New Roman" w:hAnsi="Calibri" w:cs="Calibri"/>
          <w:color w:val="000000"/>
          <w:lang w:val="en-US" w:eastAsia="it-IT"/>
        </w:rPr>
      </w:pPr>
      <w:r w:rsidRPr="00BF65FF">
        <w:rPr>
          <w:rFonts w:ascii="Calibri" w:eastAsia="Times New Roman" w:hAnsi="Calibri" w:cs="Calibri"/>
          <w:color w:val="000000"/>
          <w:lang w:val="en-US" w:eastAsia="it-IT"/>
        </w:rPr>
        <w:t>Twitter:</w:t>
      </w:r>
      <w:r w:rsidRPr="00BF65FF">
        <w:rPr>
          <w:lang w:val="en-US"/>
        </w:rPr>
        <w:t xml:space="preserve"> </w:t>
      </w:r>
      <w:hyperlink r:id="rId13" w:history="1">
        <w:r w:rsidRPr="00BF65FF">
          <w:rPr>
            <w:rStyle w:val="Collegamentoipertestuale"/>
            <w:rFonts w:ascii="Calibri" w:eastAsia="Times New Roman" w:hAnsi="Calibri" w:cs="Calibri"/>
            <w:lang w:val="en-US" w:eastAsia="it-IT"/>
          </w:rPr>
          <w:t>https://twitter.com/fondazionemps</w:t>
        </w:r>
      </w:hyperlink>
      <w:r w:rsidRPr="00BF65FF">
        <w:rPr>
          <w:rFonts w:ascii="Calibri" w:eastAsia="Times New Roman" w:hAnsi="Calibri" w:cs="Calibri"/>
          <w:color w:val="000000"/>
          <w:lang w:val="en-US" w:eastAsia="it-IT"/>
        </w:rPr>
        <w:t xml:space="preserve"> </w:t>
      </w:r>
    </w:p>
    <w:p w:rsidR="00BF65FF" w:rsidRPr="00BF65FF" w:rsidRDefault="00BF65FF" w:rsidP="00BF65FF">
      <w:pPr>
        <w:spacing w:after="0"/>
        <w:rPr>
          <w:rFonts w:cstheme="minorHAnsi"/>
        </w:rPr>
      </w:pPr>
      <w:r w:rsidRPr="00BF65FF">
        <w:rPr>
          <w:rFonts w:ascii="Calibri" w:eastAsia="Times New Roman" w:hAnsi="Calibri" w:cs="Calibri"/>
          <w:color w:val="000000"/>
          <w:lang w:val="en-US" w:eastAsia="it-IT"/>
        </w:rPr>
        <w:t xml:space="preserve">Instagram: </w:t>
      </w:r>
      <w:hyperlink r:id="rId14" w:history="1">
        <w:r w:rsidRPr="00BF65FF">
          <w:rPr>
            <w:rStyle w:val="Collegamentoipertestuale"/>
            <w:rFonts w:ascii="Calibri" w:eastAsia="Times New Roman" w:hAnsi="Calibri" w:cs="Calibri"/>
            <w:lang w:val="en-US" w:eastAsia="it-IT"/>
          </w:rPr>
          <w:t>https://www.instagram.com/fondazionemps</w:t>
        </w:r>
      </w:hyperlink>
      <w:r w:rsidRPr="00BF65FF">
        <w:rPr>
          <w:rFonts w:ascii="Calibri" w:eastAsia="Times New Roman" w:hAnsi="Calibri" w:cs="Calibri"/>
          <w:color w:val="000000"/>
          <w:lang w:val="en-US" w:eastAsia="it-IT"/>
        </w:rPr>
        <w:t xml:space="preserve"> </w:t>
      </w:r>
    </w:p>
    <w:p w:rsidR="00B37894" w:rsidRDefault="00B37894" w:rsidP="005236FE"/>
    <w:p w:rsidR="006179E2" w:rsidRDefault="00BF65FF" w:rsidP="00E472AC">
      <w:pPr>
        <w:pStyle w:val="Paragrafoelenco1"/>
        <w:numPr>
          <w:ilvl w:val="0"/>
          <w:numId w:val="2"/>
        </w:numPr>
        <w:spacing w:after="0"/>
        <w:rPr>
          <w:lang w:val="it-IT"/>
        </w:rPr>
      </w:pPr>
      <w:r>
        <w:rPr>
          <w:lang w:val="it-IT"/>
        </w:rPr>
        <w:lastRenderedPageBreak/>
        <w:t>Pe</w:t>
      </w:r>
      <w:r w:rsidRPr="00BF65FF">
        <w:rPr>
          <w:lang w:val="it-IT"/>
        </w:rPr>
        <w:t>r</w:t>
      </w:r>
      <w:r>
        <w:rPr>
          <w:lang w:val="it-IT"/>
        </w:rPr>
        <w:t xml:space="preserve"> </w:t>
      </w:r>
      <w:r w:rsidRPr="00BF65FF">
        <w:rPr>
          <w:lang w:val="it-IT"/>
        </w:rPr>
        <w:t>ogni lezione</w:t>
      </w:r>
      <w:r w:rsidR="00E25112">
        <w:rPr>
          <w:lang w:val="it-IT"/>
        </w:rPr>
        <w:t>,</w:t>
      </w:r>
      <w:r w:rsidRPr="00BF65FF">
        <w:rPr>
          <w:lang w:val="it-IT"/>
        </w:rPr>
        <w:t xml:space="preserve"> oltre alla pagina principale del programma dell’</w:t>
      </w:r>
      <w:r>
        <w:rPr>
          <w:lang w:val="it-IT"/>
        </w:rPr>
        <w:t>Academy, esiste una pagina di dettaglio che contiene la foto del relatore/relatrice e una breve descrizione dei contenuti dell’</w:t>
      </w:r>
      <w:r w:rsidR="00E25112">
        <w:rPr>
          <w:lang w:val="it-IT"/>
        </w:rPr>
        <w:t xml:space="preserve">intervento (un esempio qui: </w:t>
      </w:r>
      <w:hyperlink r:id="rId15" w:history="1">
        <w:r w:rsidR="00E472AC" w:rsidRPr="00475D5B">
          <w:rPr>
            <w:rStyle w:val="Collegamentoipertestuale"/>
            <w:lang w:val="it-IT"/>
          </w:rPr>
          <w:t>https://bit.ly/3Vf894c</w:t>
        </w:r>
      </w:hyperlink>
      <w:r w:rsidR="00192AFD">
        <w:rPr>
          <w:rStyle w:val="Collegamentoipertestuale"/>
          <w:lang w:val="it-IT"/>
        </w:rPr>
        <w:t>)</w:t>
      </w:r>
      <w:r w:rsidR="00E472AC">
        <w:rPr>
          <w:rStyle w:val="Collegamentoipertestuale"/>
          <w:lang w:val="it-IT"/>
        </w:rPr>
        <w:t xml:space="preserve">. </w:t>
      </w:r>
      <w:r w:rsidR="00E472AC">
        <w:rPr>
          <w:lang w:val="it-IT"/>
        </w:rPr>
        <w:t>La pagina ospita anche il video della registrazione della lezione che viene pubblicata nei giorni successivi</w:t>
      </w:r>
      <w:r w:rsidR="005236FE">
        <w:rPr>
          <w:lang w:val="it-IT"/>
        </w:rPr>
        <w:t xml:space="preserve"> all’erogazione dell’intervento</w:t>
      </w:r>
      <w:r w:rsidR="00E472AC">
        <w:rPr>
          <w:lang w:val="it-IT"/>
        </w:rPr>
        <w:t xml:space="preserve">. </w:t>
      </w:r>
    </w:p>
    <w:p w:rsidR="00E25112" w:rsidRDefault="00E25112" w:rsidP="006179E2">
      <w:pPr>
        <w:pStyle w:val="Paragrafoelenco1"/>
        <w:numPr>
          <w:ilvl w:val="0"/>
          <w:numId w:val="2"/>
        </w:numPr>
        <w:spacing w:after="0"/>
        <w:rPr>
          <w:lang w:val="it-IT"/>
        </w:rPr>
      </w:pPr>
      <w:r w:rsidRPr="006179E2">
        <w:rPr>
          <w:lang w:val="it-IT"/>
        </w:rPr>
        <w:t xml:space="preserve">In ciascun post / </w:t>
      </w:r>
      <w:proofErr w:type="spellStart"/>
      <w:r w:rsidRPr="006179E2">
        <w:rPr>
          <w:lang w:val="it-IT"/>
        </w:rPr>
        <w:t>tweet</w:t>
      </w:r>
      <w:proofErr w:type="spellEnd"/>
      <w:r w:rsidRPr="006179E2">
        <w:rPr>
          <w:lang w:val="it-IT"/>
        </w:rPr>
        <w:t xml:space="preserve"> di promozione della lezione, suggeriamo di inserire il link alla pagina di dettaglio dell</w:t>
      </w:r>
      <w:r w:rsidR="00192AFD">
        <w:rPr>
          <w:lang w:val="it-IT"/>
        </w:rPr>
        <w:t>a lezione</w:t>
      </w:r>
      <w:r w:rsidRPr="006179E2">
        <w:rPr>
          <w:lang w:val="it-IT"/>
        </w:rPr>
        <w:t xml:space="preserve"> insieme al link generale del programma</w:t>
      </w:r>
      <w:r w:rsidR="00192AFD">
        <w:rPr>
          <w:lang w:val="it-IT"/>
        </w:rPr>
        <w:t xml:space="preserve"> (</w:t>
      </w:r>
      <w:hyperlink r:id="rId16" w:history="1">
        <w:r w:rsidR="00192AFD" w:rsidRPr="00356057">
          <w:rPr>
            <w:rStyle w:val="Collegamentoipertestuale"/>
            <w:rFonts w:eastAsia="Times New Roman" w:cs="Calibri"/>
            <w:lang w:val="it-IT"/>
          </w:rPr>
          <w:t>https://sienafoodlab.it/it/academy</w:t>
        </w:r>
      </w:hyperlink>
      <w:r w:rsidR="00192AFD">
        <w:rPr>
          <w:rStyle w:val="Collegamentoipertestuale"/>
          <w:rFonts w:eastAsia="Times New Roman" w:cs="Calibri"/>
          <w:lang w:val="it-IT"/>
        </w:rPr>
        <w:t>)</w:t>
      </w:r>
      <w:r w:rsidRPr="006179E2">
        <w:rPr>
          <w:lang w:val="it-IT"/>
        </w:rPr>
        <w:t>.</w:t>
      </w:r>
    </w:p>
    <w:p w:rsidR="006179E2" w:rsidRDefault="006179E2" w:rsidP="006179E2">
      <w:pPr>
        <w:pStyle w:val="Paragrafoelenco1"/>
        <w:numPr>
          <w:ilvl w:val="0"/>
          <w:numId w:val="2"/>
        </w:numPr>
        <w:spacing w:after="0"/>
        <w:rPr>
          <w:lang w:val="it-IT"/>
        </w:rPr>
      </w:pPr>
      <w:r>
        <w:rPr>
          <w:lang w:val="it-IT"/>
        </w:rPr>
        <w:t>Per favorire la massima diffusione e promozione, invitiamo ciascun relatore a fornire i propri social account</w:t>
      </w:r>
      <w:r w:rsidR="00E61332">
        <w:rPr>
          <w:lang w:val="it-IT"/>
        </w:rPr>
        <w:t xml:space="preserve"> </w:t>
      </w:r>
    </w:p>
    <w:p w:rsidR="00E25112" w:rsidRDefault="00E25112" w:rsidP="006179E2">
      <w:pPr>
        <w:pStyle w:val="Paragrafoelenco1"/>
        <w:numPr>
          <w:ilvl w:val="0"/>
          <w:numId w:val="2"/>
        </w:numPr>
        <w:spacing w:after="0"/>
        <w:rPr>
          <w:lang w:val="it-IT"/>
        </w:rPr>
      </w:pPr>
      <w:r w:rsidRPr="006179E2">
        <w:rPr>
          <w:lang w:val="it-IT"/>
        </w:rPr>
        <w:t xml:space="preserve">Ad ogni relatore/relatrice verrà </w:t>
      </w:r>
      <w:r w:rsidR="006179E2">
        <w:rPr>
          <w:lang w:val="it-IT"/>
        </w:rPr>
        <w:t>inviata</w:t>
      </w:r>
      <w:r w:rsidRPr="006179E2">
        <w:rPr>
          <w:lang w:val="it-IT"/>
        </w:rPr>
        <w:t xml:space="preserve"> una </w:t>
      </w:r>
      <w:proofErr w:type="spellStart"/>
      <w:r w:rsidRPr="006179E2">
        <w:rPr>
          <w:lang w:val="it-IT"/>
        </w:rPr>
        <w:t>visual</w:t>
      </w:r>
      <w:proofErr w:type="spellEnd"/>
      <w:r w:rsidRPr="006179E2">
        <w:rPr>
          <w:lang w:val="it-IT"/>
        </w:rPr>
        <w:t xml:space="preserve"> card da abbinare ai contenuti social di promozione</w:t>
      </w:r>
      <w:r w:rsidR="00192AFD">
        <w:rPr>
          <w:lang w:val="it-IT"/>
        </w:rPr>
        <w:t xml:space="preserve"> (per questo chiediamo l’invio di una foto del relatore)</w:t>
      </w:r>
    </w:p>
    <w:p w:rsidR="00C5082E" w:rsidRDefault="00C5082E" w:rsidP="00B37894">
      <w:pPr>
        <w:pStyle w:val="Paragrafoelenco1"/>
        <w:spacing w:after="0"/>
        <w:ind w:left="-142"/>
        <w:rPr>
          <w:lang w:val="it-IT"/>
        </w:rPr>
      </w:pPr>
    </w:p>
    <w:p w:rsidR="006179E2" w:rsidRPr="00DE2B21" w:rsidRDefault="006179E2" w:rsidP="00B37894">
      <w:pPr>
        <w:pStyle w:val="Paragrafoelenco1"/>
        <w:spacing w:after="0"/>
        <w:ind w:left="-142"/>
        <w:rPr>
          <w:sz w:val="16"/>
          <w:szCs w:val="16"/>
          <w:lang w:val="it-IT"/>
        </w:rPr>
      </w:pPr>
    </w:p>
    <w:p w:rsidR="006179E2" w:rsidRPr="00E61332" w:rsidRDefault="006179E2" w:rsidP="00E61332">
      <w:pPr>
        <w:pStyle w:val="Paragrafoelenco1"/>
        <w:spacing w:after="0"/>
        <w:ind w:left="-142"/>
        <w:rPr>
          <w:b/>
          <w:sz w:val="24"/>
          <w:szCs w:val="24"/>
          <w:lang w:val="it-IT"/>
        </w:rPr>
      </w:pPr>
      <w:r w:rsidRPr="00E61332">
        <w:rPr>
          <w:b/>
          <w:sz w:val="24"/>
          <w:szCs w:val="24"/>
          <w:lang w:val="it-IT"/>
        </w:rPr>
        <w:t xml:space="preserve">Il piano di comunicazione per Siena </w:t>
      </w:r>
      <w:proofErr w:type="spellStart"/>
      <w:r w:rsidRPr="00E61332">
        <w:rPr>
          <w:b/>
          <w:sz w:val="24"/>
          <w:szCs w:val="24"/>
          <w:lang w:val="it-IT"/>
        </w:rPr>
        <w:t>Food</w:t>
      </w:r>
      <w:proofErr w:type="spellEnd"/>
      <w:r w:rsidRPr="00E61332">
        <w:rPr>
          <w:b/>
          <w:sz w:val="24"/>
          <w:szCs w:val="24"/>
          <w:lang w:val="it-IT"/>
        </w:rPr>
        <w:t xml:space="preserve"> Lab </w:t>
      </w:r>
      <w:r w:rsidR="00133091">
        <w:rPr>
          <w:b/>
          <w:sz w:val="24"/>
          <w:szCs w:val="24"/>
          <w:lang w:val="it-IT"/>
        </w:rPr>
        <w:t>A</w:t>
      </w:r>
      <w:r w:rsidR="00E61332">
        <w:rPr>
          <w:b/>
          <w:sz w:val="24"/>
          <w:szCs w:val="24"/>
          <w:lang w:val="it-IT"/>
        </w:rPr>
        <w:t xml:space="preserve">cademy </w:t>
      </w:r>
      <w:r w:rsidRPr="00E61332">
        <w:rPr>
          <w:b/>
          <w:sz w:val="24"/>
          <w:szCs w:val="24"/>
          <w:lang w:val="it-IT"/>
        </w:rPr>
        <w:t>prevede:</w:t>
      </w:r>
    </w:p>
    <w:p w:rsidR="006179E2" w:rsidRDefault="006179E2" w:rsidP="006179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it-IT"/>
        </w:rPr>
      </w:pPr>
    </w:p>
    <w:p w:rsidR="006179E2" w:rsidRDefault="00E61332" w:rsidP="006E74B9">
      <w:pPr>
        <w:pStyle w:val="Paragrafoelenco1"/>
        <w:numPr>
          <w:ilvl w:val="0"/>
          <w:numId w:val="2"/>
        </w:numPr>
        <w:spacing w:after="0"/>
        <w:rPr>
          <w:lang w:val="it-IT"/>
        </w:rPr>
      </w:pPr>
      <w:r>
        <w:rPr>
          <w:lang w:val="it-IT"/>
        </w:rPr>
        <w:t>Il l</w:t>
      </w:r>
      <w:r w:rsidR="006179E2" w:rsidRPr="006179E2">
        <w:rPr>
          <w:lang w:val="it-IT"/>
        </w:rPr>
        <w:t>ancio sui social della lezione, circa 2-3 giorni prima della data in programma</w:t>
      </w:r>
      <w:r>
        <w:rPr>
          <w:lang w:val="it-IT"/>
        </w:rPr>
        <w:t>,</w:t>
      </w:r>
      <w:r w:rsidR="006179E2" w:rsidRPr="006179E2">
        <w:rPr>
          <w:lang w:val="it-IT"/>
        </w:rPr>
        <w:t xml:space="preserve"> con </w:t>
      </w:r>
      <w:proofErr w:type="spellStart"/>
      <w:r w:rsidR="006179E2" w:rsidRPr="006179E2">
        <w:rPr>
          <w:lang w:val="it-IT"/>
        </w:rPr>
        <w:t>visual</w:t>
      </w:r>
      <w:proofErr w:type="spellEnd"/>
      <w:r w:rsidR="006179E2" w:rsidRPr="006179E2">
        <w:rPr>
          <w:lang w:val="it-IT"/>
        </w:rPr>
        <w:t xml:space="preserve"> ad hoc (che condivideremo con il relatore/relatrice e che invitiamo a divulgare anche sui canali</w:t>
      </w:r>
      <w:r w:rsidR="006179E2">
        <w:rPr>
          <w:lang w:val="it-IT"/>
        </w:rPr>
        <w:t xml:space="preserve"> social personali e dell’ente di affiliazione)</w:t>
      </w:r>
      <w:r w:rsidR="006179E2" w:rsidRPr="006179E2">
        <w:rPr>
          <w:lang w:val="it-IT"/>
        </w:rPr>
        <w:t>;</w:t>
      </w:r>
    </w:p>
    <w:p w:rsidR="006179E2" w:rsidRPr="006179E2" w:rsidRDefault="006179E2" w:rsidP="006179E2">
      <w:pPr>
        <w:pStyle w:val="Paragrafoelenco1"/>
        <w:numPr>
          <w:ilvl w:val="0"/>
          <w:numId w:val="2"/>
        </w:numPr>
        <w:spacing w:after="0"/>
        <w:rPr>
          <w:rFonts w:ascii="SymbolMT" w:hAnsi="SymbolMT" w:cs="SymbolMT"/>
          <w:color w:val="000000"/>
          <w:sz w:val="24"/>
          <w:szCs w:val="24"/>
          <w:lang w:val="it-IT"/>
        </w:rPr>
      </w:pPr>
      <w:r>
        <w:rPr>
          <w:lang w:val="it-IT"/>
        </w:rPr>
        <w:t>Registrazione della d</w:t>
      </w:r>
      <w:r w:rsidRPr="006179E2">
        <w:rPr>
          <w:lang w:val="it-IT"/>
        </w:rPr>
        <w:t xml:space="preserve">iretta streaming </w:t>
      </w:r>
      <w:r>
        <w:rPr>
          <w:lang w:val="it-IT"/>
        </w:rPr>
        <w:t xml:space="preserve">della lezione che viene pubblicata ex post </w:t>
      </w:r>
      <w:r w:rsidR="00E61332">
        <w:rPr>
          <w:lang w:val="it-IT"/>
        </w:rPr>
        <w:t xml:space="preserve">(circa uno o due giorni dopo lo svolgimento) </w:t>
      </w:r>
      <w:r>
        <w:rPr>
          <w:lang w:val="it-IT"/>
        </w:rPr>
        <w:t xml:space="preserve">sul sito Siena </w:t>
      </w:r>
      <w:proofErr w:type="spellStart"/>
      <w:r>
        <w:rPr>
          <w:lang w:val="it-IT"/>
        </w:rPr>
        <w:t>Food</w:t>
      </w:r>
      <w:proofErr w:type="spellEnd"/>
      <w:r>
        <w:rPr>
          <w:lang w:val="it-IT"/>
        </w:rPr>
        <w:t xml:space="preserve"> Lab e sul canale </w:t>
      </w:r>
      <w:proofErr w:type="spellStart"/>
      <w:r>
        <w:rPr>
          <w:lang w:val="it-IT"/>
        </w:rPr>
        <w:t>YouTube</w:t>
      </w:r>
      <w:proofErr w:type="spellEnd"/>
      <w:r>
        <w:rPr>
          <w:lang w:val="it-IT"/>
        </w:rPr>
        <w:t xml:space="preserve"> del Santa</w:t>
      </w:r>
      <w:r w:rsidR="00E61332">
        <w:rPr>
          <w:lang w:val="it-IT"/>
        </w:rPr>
        <w:t xml:space="preserve"> Chiara Lab, all’interno di </w:t>
      </w:r>
      <w:r>
        <w:rPr>
          <w:lang w:val="it-IT"/>
        </w:rPr>
        <w:t xml:space="preserve">una play list dedicata </w:t>
      </w:r>
    </w:p>
    <w:p w:rsidR="006179E2" w:rsidRDefault="006179E2" w:rsidP="006179E2">
      <w:pPr>
        <w:pStyle w:val="Paragrafoelenco1"/>
        <w:numPr>
          <w:ilvl w:val="0"/>
          <w:numId w:val="2"/>
        </w:numPr>
        <w:spacing w:after="0"/>
        <w:rPr>
          <w:rFonts w:ascii="SymbolMT" w:hAnsi="SymbolMT" w:cs="SymbolMT"/>
          <w:color w:val="000000"/>
          <w:sz w:val="24"/>
          <w:szCs w:val="24"/>
          <w:lang w:val="it-IT"/>
        </w:rPr>
      </w:pPr>
      <w:r>
        <w:rPr>
          <w:lang w:val="it-IT"/>
        </w:rPr>
        <w:t>Rilancio social della lezione registrata</w:t>
      </w:r>
      <w:r w:rsidR="00E61332">
        <w:rPr>
          <w:lang w:val="it-IT"/>
        </w:rPr>
        <w:t>,</w:t>
      </w:r>
      <w:r>
        <w:rPr>
          <w:lang w:val="it-IT"/>
        </w:rPr>
        <w:t xml:space="preserve"> sui canali </w:t>
      </w:r>
      <w:proofErr w:type="spellStart"/>
      <w:r>
        <w:rPr>
          <w:lang w:val="it-IT"/>
        </w:rPr>
        <w:t>Facebook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Twitter</w:t>
      </w:r>
      <w:proofErr w:type="spellEnd"/>
      <w:r>
        <w:rPr>
          <w:lang w:val="it-IT"/>
        </w:rPr>
        <w:t xml:space="preserve"> del Santa Chiara Lab (che invi</w:t>
      </w:r>
      <w:r w:rsidR="00E61332">
        <w:rPr>
          <w:lang w:val="it-IT"/>
        </w:rPr>
        <w:t xml:space="preserve">tiamo a condividere e diffondere) </w:t>
      </w:r>
      <w:r>
        <w:rPr>
          <w:lang w:val="it-IT"/>
        </w:rPr>
        <w:t xml:space="preserve"> </w:t>
      </w:r>
    </w:p>
    <w:p w:rsidR="006179E2" w:rsidRDefault="00E61332" w:rsidP="006179E2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  <w:lang w:val="it-IT"/>
        </w:rPr>
      </w:pPr>
      <w:r>
        <w:rPr>
          <w:rFonts w:ascii="SymbolMT" w:hAnsi="SymbolMT" w:cs="SymbolMT"/>
          <w:color w:val="000000"/>
          <w:sz w:val="24"/>
          <w:szCs w:val="24"/>
          <w:lang w:val="it-IT"/>
        </w:rPr>
        <w:t>-----------------------------------</w:t>
      </w:r>
    </w:p>
    <w:p w:rsidR="00943A69" w:rsidRPr="00DE2B21" w:rsidRDefault="00943A69" w:rsidP="00B560BD">
      <w:pPr>
        <w:spacing w:after="0" w:line="276" w:lineRule="auto"/>
        <w:jc w:val="both"/>
        <w:rPr>
          <w:rFonts w:cstheme="minorHAnsi"/>
          <w:b/>
          <w:sz w:val="16"/>
          <w:szCs w:val="16"/>
          <w:lang w:val="it-IT"/>
        </w:rPr>
      </w:pPr>
    </w:p>
    <w:p w:rsidR="009C26F3" w:rsidRPr="00192AFD" w:rsidRDefault="009C26F3" w:rsidP="00B560BD">
      <w:pPr>
        <w:spacing w:after="0" w:line="276" w:lineRule="auto"/>
        <w:jc w:val="both"/>
        <w:rPr>
          <w:rFonts w:cstheme="minorHAnsi"/>
          <w:b/>
          <w:lang w:val="it-IT"/>
        </w:rPr>
      </w:pPr>
      <w:r w:rsidRPr="00192AFD">
        <w:rPr>
          <w:rFonts w:cstheme="minorHAnsi"/>
          <w:b/>
          <w:lang w:val="it-IT"/>
        </w:rPr>
        <w:t>ESEMPI TESTI SOCIAL</w:t>
      </w:r>
    </w:p>
    <w:p w:rsidR="009C26F3" w:rsidRPr="00DE2B21" w:rsidRDefault="009C26F3" w:rsidP="00B560BD">
      <w:pPr>
        <w:spacing w:after="0" w:line="276" w:lineRule="auto"/>
        <w:jc w:val="both"/>
        <w:rPr>
          <w:rFonts w:cstheme="minorHAnsi"/>
          <w:b/>
          <w:sz w:val="16"/>
          <w:szCs w:val="16"/>
          <w:lang w:val="it-IT"/>
        </w:rPr>
      </w:pPr>
    </w:p>
    <w:p w:rsidR="009C26F3" w:rsidRPr="00192AFD" w:rsidRDefault="009C26F3" w:rsidP="00B560BD">
      <w:pPr>
        <w:spacing w:after="0" w:line="276" w:lineRule="auto"/>
        <w:jc w:val="both"/>
        <w:rPr>
          <w:rFonts w:cstheme="minorHAnsi"/>
          <w:b/>
          <w:color w:val="FF0000"/>
          <w:lang w:val="it-IT"/>
        </w:rPr>
      </w:pPr>
      <w:r w:rsidRPr="00192AFD">
        <w:rPr>
          <w:rFonts w:cstheme="minorHAnsi"/>
          <w:b/>
          <w:color w:val="FF0000"/>
          <w:lang w:val="it-IT"/>
        </w:rPr>
        <w:t>FACEBOOK/LINKEDIN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📢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Sono aperte le iscrizioni alla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𝘁𝗲𝗿𝘇𝗮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𝗲𝗱𝗶𝘇𝗶𝗼𝗻𝗲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proofErr w:type="gramStart"/>
      <w:r w:rsidRPr="00DE2B21">
        <w:rPr>
          <w:rFonts w:cstheme="minorHAnsi"/>
          <w:color w:val="000000"/>
          <w:sz w:val="20"/>
          <w:szCs w:val="20"/>
          <w:lang w:val="it-IT"/>
        </w:rPr>
        <w:t>della</w:t>
      </w:r>
      <w:proofErr w:type="gram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𝗦𝗶𝗲𝗻𝗮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𝗙𝗼𝗼𝗱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𝗟𝗮𝗯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𝗔𝗰𝗮𝗱𝗲𝗺𝘆</w:t>
      </w:r>
      <w:r w:rsidRPr="00DE2B21">
        <w:rPr>
          <w:rFonts w:cstheme="minorHAnsi"/>
          <w:color w:val="000000"/>
          <w:sz w:val="20"/>
          <w:szCs w:val="20"/>
          <w:lang w:val="it-IT"/>
        </w:rPr>
        <w:t>, il percorso di alta formazione gratuito sui temi dell’#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agritech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, dedicato alle innovazioni e alle esperienze delle imprese per un sistema agroalimentare sostenibile.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cstheme="minorHAnsi"/>
          <w:color w:val="000000"/>
          <w:sz w:val="20"/>
          <w:szCs w:val="20"/>
          <w:lang w:val="it-IT"/>
        </w:rPr>
        <w:t>Il programma formativo prevede 8 incontri, dal 28 novembr</w:t>
      </w:r>
      <w:r w:rsidR="00633F6A">
        <w:rPr>
          <w:rFonts w:cstheme="minorHAnsi"/>
          <w:color w:val="000000"/>
          <w:sz w:val="20"/>
          <w:szCs w:val="20"/>
          <w:lang w:val="it-IT"/>
        </w:rPr>
        <w:t>e al 25 maggio, 4 online+4 ibridi (in presenza-online)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, e si rivolge a studenti, imprenditori, agronomi, periti agrari, agrotecnici e altri professionisti del settore agroalimentare.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🔹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Precision 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farming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bookmarkStart w:id="0" w:name="_GoBack"/>
      <w:bookmarkEnd w:id="0"/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🔸</w:t>
      </w:r>
      <w:r w:rsidRPr="00DE2B21">
        <w:rPr>
          <w:rFonts w:cstheme="minorHAnsi"/>
          <w:color w:val="000000"/>
          <w:sz w:val="20"/>
          <w:szCs w:val="20"/>
          <w:lang w:val="it-IT"/>
        </w:rPr>
        <w:t>Nuove opportunità dell’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agrisolare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🔹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Sostenibilità </w:t>
      </w:r>
      <w:proofErr w:type="gramStart"/>
      <w:r w:rsidRPr="00DE2B21">
        <w:rPr>
          <w:rFonts w:cstheme="minorHAnsi"/>
          <w:color w:val="000000"/>
          <w:sz w:val="20"/>
          <w:szCs w:val="20"/>
          <w:lang w:val="it-IT"/>
        </w:rPr>
        <w:t>della</w:t>
      </w:r>
      <w:proofErr w:type="gram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filiera della carne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🔸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Tracciabilità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🔹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Comunicare la sostenibilità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🔸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Misurazione delle pratiche sostenibili aziendali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cstheme="minorHAnsi"/>
          <w:color w:val="000000"/>
          <w:sz w:val="20"/>
          <w:szCs w:val="20"/>
          <w:lang w:val="it-IT"/>
        </w:rPr>
        <w:t xml:space="preserve">sono alcuni dei temi affrontati dall’Academy per la crescita delle competenze degli operatori del settore.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color w:val="000000"/>
          <w:sz w:val="20"/>
          <w:szCs w:val="20"/>
        </w:rPr>
        <w:t>💥</w:t>
      </w:r>
      <w:r w:rsidRPr="00DE2B21">
        <w:rPr>
          <w:rFonts w:cstheme="minorHAnsi"/>
          <w:color w:val="000000"/>
          <w:sz w:val="20"/>
          <w:szCs w:val="20"/>
          <w:lang w:val="it-IT"/>
        </w:rPr>
        <w:t>Iscriviti! Programma e info</w:t>
      </w:r>
      <w:r w:rsidRPr="00DE2B21">
        <w:rPr>
          <w:rFonts w:ascii="Segoe UI Symbol" w:hAnsi="Segoe UI Symbol" w:cs="Segoe UI Symbol"/>
          <w:color w:val="000000"/>
          <w:sz w:val="20"/>
          <w:szCs w:val="20"/>
        </w:rPr>
        <w:t>👉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  <w:hyperlink r:id="rId17" w:history="1">
        <w:r w:rsidRPr="00DE2B21">
          <w:rPr>
            <w:rStyle w:val="Collegamentoipertestuale"/>
            <w:rFonts w:cstheme="minorHAnsi"/>
            <w:color w:val="1155CC"/>
            <w:sz w:val="20"/>
            <w:szCs w:val="20"/>
            <w:lang w:val="it-IT"/>
          </w:rPr>
          <w:t>https://sienafoodlab.it/it/academy/programma-2022-2023</w:t>
        </w:r>
      </w:hyperlink>
      <w:r w:rsidRPr="00DE2B21">
        <w:rPr>
          <w:rFonts w:cstheme="minorHAnsi"/>
          <w:color w:val="000000"/>
          <w:sz w:val="20"/>
          <w:szCs w:val="20"/>
          <w:lang w:val="it-IT"/>
        </w:rPr>
        <w:t xml:space="preserve"> </w:t>
      </w:r>
    </w:p>
    <w:p w:rsidR="005236FE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cstheme="minorHAnsi"/>
          <w:color w:val="000000"/>
          <w:sz w:val="20"/>
          <w:szCs w:val="20"/>
          <w:lang w:val="it-IT"/>
        </w:rPr>
        <w:t>La partecipazione a tutti gli incontri dà diritto a #</w:t>
      </w:r>
      <w:r w:rsidRPr="00DE2B21">
        <w:rPr>
          <w:rFonts w:ascii="Cambria Math" w:hAnsi="Cambria Math" w:cs="Cambria Math"/>
          <w:color w:val="000000"/>
          <w:sz w:val="20"/>
          <w:szCs w:val="20"/>
        </w:rPr>
        <w:t>𝗢𝗽𝗲𝗻𝗕𝗮𝗱𝗴𝗲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e attestato di partecipazione rilasciati dall'Università di Siena. </w:t>
      </w:r>
    </w:p>
    <w:p w:rsidR="009C26F3" w:rsidRPr="00DE2B21" w:rsidRDefault="005236FE" w:rsidP="00B560BD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DE2B21">
        <w:rPr>
          <w:rFonts w:cstheme="minorHAnsi"/>
          <w:color w:val="000000"/>
          <w:sz w:val="20"/>
          <w:szCs w:val="20"/>
          <w:lang w:val="it-IT"/>
        </w:rPr>
        <w:t>#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SienaFoodLabAcademy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fa parte del progetto </w:t>
      </w:r>
      <w:r w:rsidRPr="00DE2B21">
        <w:rPr>
          <w:rFonts w:ascii="Segoe UI Symbol" w:hAnsi="Segoe UI Symbol" w:cs="Segoe UI Symbol"/>
          <w:color w:val="000000"/>
          <w:sz w:val="20"/>
          <w:szCs w:val="20"/>
        </w:rPr>
        <w:t>🌾</w:t>
      </w:r>
      <w:r w:rsidRPr="00DE2B21">
        <w:rPr>
          <w:rFonts w:cstheme="minorHAnsi"/>
          <w:color w:val="000000"/>
          <w:sz w:val="20"/>
          <w:szCs w:val="20"/>
          <w:lang w:val="it-IT"/>
        </w:rPr>
        <w:t xml:space="preserve"> #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SienaFoodLab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ideato dalla Fondazione 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Mps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e dal #</w:t>
      </w:r>
      <w:proofErr w:type="spellStart"/>
      <w:r w:rsidRPr="00DE2B21">
        <w:rPr>
          <w:rFonts w:cstheme="minorHAnsi"/>
          <w:color w:val="000000"/>
          <w:sz w:val="20"/>
          <w:szCs w:val="20"/>
          <w:lang w:val="it-IT"/>
        </w:rPr>
        <w:t>SantaChiaraLab</w:t>
      </w:r>
      <w:proofErr w:type="spellEnd"/>
      <w:r w:rsidRPr="00DE2B21">
        <w:rPr>
          <w:rFonts w:cstheme="minorHAnsi"/>
          <w:color w:val="000000"/>
          <w:sz w:val="20"/>
          <w:szCs w:val="20"/>
          <w:lang w:val="it-IT"/>
        </w:rPr>
        <w:t xml:space="preserve"> dell’Università degli Studi di Siena, rivolto alle aziende agricole del territorio.</w:t>
      </w:r>
    </w:p>
    <w:p w:rsidR="005236FE" w:rsidRPr="005236FE" w:rsidRDefault="005236FE" w:rsidP="00B560BD">
      <w:pPr>
        <w:spacing w:after="0" w:line="276" w:lineRule="auto"/>
        <w:jc w:val="both"/>
        <w:rPr>
          <w:rFonts w:cstheme="minorHAnsi"/>
          <w:b/>
          <w:lang w:val="it-IT"/>
        </w:rPr>
      </w:pPr>
    </w:p>
    <w:p w:rsidR="009C26F3" w:rsidRPr="00192AFD" w:rsidRDefault="009C26F3" w:rsidP="009C26F3">
      <w:pPr>
        <w:spacing w:after="0" w:line="276" w:lineRule="auto"/>
        <w:jc w:val="both"/>
        <w:rPr>
          <w:rFonts w:cstheme="minorHAnsi"/>
          <w:b/>
          <w:color w:val="FF0000"/>
          <w:lang w:val="it-IT"/>
        </w:rPr>
      </w:pPr>
      <w:r w:rsidRPr="00192AFD">
        <w:rPr>
          <w:rFonts w:cstheme="minorHAnsi"/>
          <w:b/>
          <w:color w:val="FF0000"/>
          <w:lang w:val="it-IT"/>
        </w:rPr>
        <w:t>TWITTER</w:t>
      </w:r>
    </w:p>
    <w:p w:rsidR="005236FE" w:rsidRPr="00DE2B21" w:rsidRDefault="009C26F3" w:rsidP="009C26F3">
      <w:pPr>
        <w:spacing w:after="0" w:line="276" w:lineRule="auto"/>
        <w:jc w:val="both"/>
        <w:rPr>
          <w:rFonts w:cstheme="minorHAnsi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sz w:val="20"/>
          <w:szCs w:val="20"/>
        </w:rPr>
        <w:t>📢</w:t>
      </w:r>
      <w:r w:rsidRPr="00DE2B21">
        <w:rPr>
          <w:rFonts w:cstheme="minorHAnsi"/>
          <w:sz w:val="20"/>
          <w:szCs w:val="20"/>
          <w:lang w:val="it-IT"/>
        </w:rPr>
        <w:t>Aperte le iscrizioni a</w:t>
      </w:r>
      <w:r w:rsidRPr="00DE2B21">
        <w:rPr>
          <w:rFonts w:ascii="Segoe UI Symbol" w:hAnsi="Segoe UI Symbol" w:cs="Segoe UI Symbol"/>
          <w:sz w:val="20"/>
          <w:szCs w:val="20"/>
        </w:rPr>
        <w:t>🎓</w:t>
      </w:r>
      <w:r w:rsidR="005236FE" w:rsidRPr="00DE2B21">
        <w:rPr>
          <w:rFonts w:cstheme="minorHAnsi"/>
          <w:sz w:val="20"/>
          <w:szCs w:val="20"/>
          <w:lang w:val="it-IT"/>
        </w:rPr>
        <w:t>#</w:t>
      </w:r>
      <w:proofErr w:type="spellStart"/>
      <w:r w:rsidR="005236FE" w:rsidRPr="00DE2B21">
        <w:rPr>
          <w:rFonts w:cstheme="minorHAnsi"/>
          <w:sz w:val="20"/>
          <w:szCs w:val="20"/>
          <w:lang w:val="it-IT"/>
        </w:rPr>
        <w:t>SienaFoodLabAcademy</w:t>
      </w:r>
      <w:proofErr w:type="spellEnd"/>
      <w:r w:rsidR="005236FE" w:rsidRPr="00DE2B21">
        <w:rPr>
          <w:rFonts w:cstheme="minorHAnsi"/>
          <w:sz w:val="20"/>
          <w:szCs w:val="20"/>
          <w:lang w:val="it-IT"/>
        </w:rPr>
        <w:t xml:space="preserve"> 22</w:t>
      </w:r>
      <w:r w:rsidRPr="00DE2B21">
        <w:rPr>
          <w:rFonts w:cstheme="minorHAnsi"/>
          <w:sz w:val="20"/>
          <w:szCs w:val="20"/>
          <w:lang w:val="it-IT"/>
        </w:rPr>
        <w:t>-2</w:t>
      </w:r>
      <w:r w:rsidR="005236FE" w:rsidRPr="00DE2B21">
        <w:rPr>
          <w:rFonts w:cstheme="minorHAnsi"/>
          <w:sz w:val="20"/>
          <w:szCs w:val="20"/>
          <w:lang w:val="it-IT"/>
        </w:rPr>
        <w:t>3</w:t>
      </w:r>
      <w:r w:rsidRPr="00DE2B21">
        <w:rPr>
          <w:rFonts w:cstheme="minorHAnsi"/>
          <w:sz w:val="20"/>
          <w:szCs w:val="20"/>
          <w:lang w:val="it-IT"/>
        </w:rPr>
        <w:t>!</w:t>
      </w:r>
      <w:r w:rsidR="00192AFD" w:rsidRPr="00DE2B21">
        <w:rPr>
          <w:rFonts w:cstheme="minorHAnsi"/>
          <w:sz w:val="20"/>
          <w:szCs w:val="20"/>
          <w:lang w:val="it-IT"/>
        </w:rPr>
        <w:t xml:space="preserve"> </w:t>
      </w:r>
    </w:p>
    <w:p w:rsidR="009C26F3" w:rsidRPr="00DE2B21" w:rsidRDefault="009C26F3" w:rsidP="009C26F3">
      <w:pPr>
        <w:spacing w:after="0" w:line="276" w:lineRule="auto"/>
        <w:jc w:val="both"/>
        <w:rPr>
          <w:rFonts w:cstheme="minorHAnsi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sz w:val="20"/>
          <w:szCs w:val="20"/>
        </w:rPr>
        <w:t>👉</w:t>
      </w:r>
      <w:r w:rsidR="005236FE" w:rsidRPr="00DE2B21">
        <w:rPr>
          <w:rFonts w:cstheme="minorHAnsi"/>
          <w:sz w:val="20"/>
          <w:szCs w:val="20"/>
          <w:lang w:val="it-IT"/>
        </w:rPr>
        <w:t xml:space="preserve"> </w:t>
      </w:r>
      <w:hyperlink r:id="rId18" w:history="1">
        <w:r w:rsidR="005236FE" w:rsidRPr="00DE2B21">
          <w:rPr>
            <w:rStyle w:val="Collegamentoipertestuale"/>
            <w:rFonts w:cstheme="minorHAnsi"/>
            <w:color w:val="1155CC"/>
            <w:sz w:val="20"/>
            <w:szCs w:val="20"/>
            <w:lang w:val="it-IT"/>
          </w:rPr>
          <w:t>https://sienafoodlab.it/it/academy/programma-2022-2023</w:t>
        </w:r>
      </w:hyperlink>
      <w:r w:rsidR="005236FE" w:rsidRPr="00DE2B21">
        <w:rPr>
          <w:rFonts w:cstheme="minorHAnsi"/>
          <w:sz w:val="20"/>
          <w:szCs w:val="20"/>
          <w:lang w:val="it-IT"/>
        </w:rPr>
        <w:t xml:space="preserve"> </w:t>
      </w:r>
    </w:p>
    <w:p w:rsidR="005236FE" w:rsidRPr="00DE2B21" w:rsidRDefault="005236FE" w:rsidP="005236FE">
      <w:pPr>
        <w:spacing w:after="0" w:line="276" w:lineRule="auto"/>
        <w:jc w:val="both"/>
        <w:rPr>
          <w:rFonts w:cstheme="minorHAnsi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sz w:val="20"/>
          <w:szCs w:val="20"/>
          <w:lang w:val="it-IT"/>
        </w:rPr>
        <w:t>🔔</w:t>
      </w:r>
      <w:r w:rsidRPr="00DE2B21">
        <w:rPr>
          <w:rFonts w:cstheme="minorHAnsi"/>
          <w:sz w:val="20"/>
          <w:szCs w:val="20"/>
          <w:lang w:val="it-IT"/>
        </w:rPr>
        <w:t>8 lezioni, in presenza/online, nuovi temi: #</w:t>
      </w:r>
      <w:proofErr w:type="spellStart"/>
      <w:r w:rsidRPr="00DE2B21">
        <w:rPr>
          <w:rFonts w:cstheme="minorHAnsi"/>
          <w:sz w:val="20"/>
          <w:szCs w:val="20"/>
          <w:lang w:val="it-IT"/>
        </w:rPr>
        <w:t>agrivoltaico</w:t>
      </w:r>
      <w:proofErr w:type="spellEnd"/>
      <w:r w:rsidRPr="00DE2B21">
        <w:rPr>
          <w:rFonts w:cstheme="minorHAnsi"/>
          <w:sz w:val="20"/>
          <w:szCs w:val="20"/>
          <w:lang w:val="it-IT"/>
        </w:rPr>
        <w:t xml:space="preserve"> #</w:t>
      </w:r>
      <w:proofErr w:type="spellStart"/>
      <w:r w:rsidRPr="00DE2B21">
        <w:rPr>
          <w:rFonts w:cstheme="minorHAnsi"/>
          <w:sz w:val="20"/>
          <w:szCs w:val="20"/>
          <w:lang w:val="it-IT"/>
        </w:rPr>
        <w:t>filieracarne</w:t>
      </w:r>
      <w:proofErr w:type="spellEnd"/>
      <w:r w:rsidRPr="00DE2B21">
        <w:rPr>
          <w:rFonts w:cstheme="minorHAnsi"/>
          <w:sz w:val="20"/>
          <w:szCs w:val="20"/>
          <w:lang w:val="it-IT"/>
        </w:rPr>
        <w:t xml:space="preserve"> #comunicazione #PAC</w:t>
      </w:r>
    </w:p>
    <w:p w:rsidR="005236FE" w:rsidRPr="00DE2B21" w:rsidRDefault="005236FE" w:rsidP="005236FE">
      <w:pPr>
        <w:spacing w:after="0" w:line="276" w:lineRule="auto"/>
        <w:jc w:val="both"/>
        <w:rPr>
          <w:rFonts w:cstheme="minorHAnsi"/>
          <w:sz w:val="20"/>
          <w:szCs w:val="20"/>
          <w:lang w:val="it-IT"/>
        </w:rPr>
      </w:pPr>
      <w:r w:rsidRPr="00DE2B21">
        <w:rPr>
          <w:rFonts w:ascii="Segoe UI Symbol" w:hAnsi="Segoe UI Symbol" w:cs="Segoe UI Symbol"/>
          <w:sz w:val="20"/>
          <w:szCs w:val="20"/>
          <w:lang w:val="it-IT"/>
        </w:rPr>
        <w:t>👉</w:t>
      </w:r>
      <w:r w:rsidRPr="00DE2B21">
        <w:rPr>
          <w:rFonts w:cstheme="minorHAnsi"/>
          <w:sz w:val="20"/>
          <w:szCs w:val="20"/>
          <w:lang w:val="it-IT"/>
        </w:rPr>
        <w:t>https://bit.ly/3AcSQAo</w:t>
      </w:r>
    </w:p>
    <w:p w:rsidR="009C26F3" w:rsidRPr="00DE2B21" w:rsidRDefault="005236FE" w:rsidP="005236FE">
      <w:pPr>
        <w:spacing w:after="0" w:line="276" w:lineRule="auto"/>
        <w:jc w:val="both"/>
        <w:rPr>
          <w:rFonts w:cstheme="minorHAnsi"/>
          <w:sz w:val="20"/>
          <w:szCs w:val="20"/>
          <w:lang w:val="it-IT"/>
        </w:rPr>
      </w:pPr>
      <w:r w:rsidRPr="00DE2B21">
        <w:rPr>
          <w:rFonts w:cstheme="minorHAnsi"/>
          <w:sz w:val="20"/>
          <w:szCs w:val="20"/>
          <w:lang w:val="it-IT"/>
        </w:rPr>
        <w:t>Corso gratuito + #</w:t>
      </w:r>
      <w:proofErr w:type="spellStart"/>
      <w:r w:rsidRPr="00DE2B21">
        <w:rPr>
          <w:rFonts w:cstheme="minorHAnsi"/>
          <w:sz w:val="20"/>
          <w:szCs w:val="20"/>
          <w:lang w:val="it-IT"/>
        </w:rPr>
        <w:t>OpenBadge</w:t>
      </w:r>
      <w:proofErr w:type="spellEnd"/>
    </w:p>
    <w:sectPr w:rsidR="009C26F3" w:rsidRPr="00DE2B21" w:rsidSect="00DE2B2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965"/>
    <w:multiLevelType w:val="hybridMultilevel"/>
    <w:tmpl w:val="D8665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E2A1F"/>
    <w:multiLevelType w:val="hybridMultilevel"/>
    <w:tmpl w:val="6C3CD0E6"/>
    <w:lvl w:ilvl="0" w:tplc="ADF29DD4">
      <w:start w:val="1"/>
      <w:numFmt w:val="lowerLetter"/>
      <w:lvlText w:val="%1)"/>
      <w:lvlJc w:val="left"/>
      <w:pPr>
        <w:ind w:left="360" w:hanging="360"/>
      </w:pPr>
      <w:rPr>
        <w:rFonts w:eastAsia="Times New Roman" w:cs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D"/>
    <w:rsid w:val="00100A3D"/>
    <w:rsid w:val="00133091"/>
    <w:rsid w:val="00160174"/>
    <w:rsid w:val="00162257"/>
    <w:rsid w:val="00192AFD"/>
    <w:rsid w:val="001F381D"/>
    <w:rsid w:val="00293426"/>
    <w:rsid w:val="002B680F"/>
    <w:rsid w:val="00356057"/>
    <w:rsid w:val="00480EDD"/>
    <w:rsid w:val="005236FE"/>
    <w:rsid w:val="00587C2C"/>
    <w:rsid w:val="00590DFE"/>
    <w:rsid w:val="005948EC"/>
    <w:rsid w:val="0059517E"/>
    <w:rsid w:val="006179E2"/>
    <w:rsid w:val="00633F6A"/>
    <w:rsid w:val="006B4BEB"/>
    <w:rsid w:val="007B7965"/>
    <w:rsid w:val="00943A69"/>
    <w:rsid w:val="009C26F3"/>
    <w:rsid w:val="009E04C3"/>
    <w:rsid w:val="00A26DBE"/>
    <w:rsid w:val="00A9333E"/>
    <w:rsid w:val="00B240F4"/>
    <w:rsid w:val="00B37894"/>
    <w:rsid w:val="00B560BD"/>
    <w:rsid w:val="00BE0602"/>
    <w:rsid w:val="00BE2296"/>
    <w:rsid w:val="00BF65FF"/>
    <w:rsid w:val="00C5082E"/>
    <w:rsid w:val="00C934E4"/>
    <w:rsid w:val="00CD2D3B"/>
    <w:rsid w:val="00D40BDE"/>
    <w:rsid w:val="00DE2B21"/>
    <w:rsid w:val="00E25112"/>
    <w:rsid w:val="00E472AC"/>
    <w:rsid w:val="00E61332"/>
    <w:rsid w:val="00E74571"/>
    <w:rsid w:val="00F334E3"/>
    <w:rsid w:val="00FA7DE0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33B"/>
  <w15:chartTrackingRefBased/>
  <w15:docId w15:val="{DDF1471C-4AAA-4E4B-8CF5-97EBD20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0B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78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894"/>
    <w:pPr>
      <w:ind w:left="720"/>
      <w:contextualSpacing/>
    </w:pPr>
  </w:style>
  <w:style w:type="paragraph" w:customStyle="1" w:styleId="Paragrafoelenco1">
    <w:name w:val="Paragrafo elenco1"/>
    <w:basedOn w:val="Normale"/>
    <w:rsid w:val="00B37894"/>
    <w:pPr>
      <w:suppressAutoHyphens/>
      <w:spacing w:line="256" w:lineRule="auto"/>
      <w:ind w:left="720"/>
    </w:pPr>
    <w:rPr>
      <w:rFonts w:ascii="Calibri" w:eastAsia="SimSun" w:hAnsi="Calibri" w:cs="font321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7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antachiaraLab" TargetMode="External"/><Relationship Id="rId13" Type="http://schemas.openxmlformats.org/officeDocument/2006/relationships/hyperlink" Target="https://twitter.com/fondazionemps" TargetMode="External"/><Relationship Id="rId18" Type="http://schemas.openxmlformats.org/officeDocument/2006/relationships/hyperlink" Target="https://sienafoodlab.it/it/academy/programma-2022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antachiaralab.unisiena/" TargetMode="External"/><Relationship Id="rId12" Type="http://schemas.openxmlformats.org/officeDocument/2006/relationships/hyperlink" Target="https://www.facebook.com/fondazionemps/" TargetMode="External"/><Relationship Id="rId17" Type="http://schemas.openxmlformats.org/officeDocument/2006/relationships/hyperlink" Target="https://sienafoodlab.it/it/academy/programma-2022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enafoodlab.it/it/academ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enafoodlab.it/it/academy" TargetMode="External"/><Relationship Id="rId11" Type="http://schemas.openxmlformats.org/officeDocument/2006/relationships/hyperlink" Target="https://twitter.com/unisie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t.ly/3Vf894c" TargetMode="External"/><Relationship Id="rId10" Type="http://schemas.openxmlformats.org/officeDocument/2006/relationships/hyperlink" Target="https://www.facebook.com/unisien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unisiena/?hl=it" TargetMode="External"/><Relationship Id="rId14" Type="http://schemas.openxmlformats.org/officeDocument/2006/relationships/hyperlink" Target="https://www.instagram.com/fondazionemp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 Paola</dc:creator>
  <cp:keywords/>
  <dc:description/>
  <cp:lastModifiedBy>Utente</cp:lastModifiedBy>
  <cp:revision>5</cp:revision>
  <dcterms:created xsi:type="dcterms:W3CDTF">2022-11-29T08:26:00Z</dcterms:created>
  <dcterms:modified xsi:type="dcterms:W3CDTF">2022-12-02T08:38:00Z</dcterms:modified>
</cp:coreProperties>
</file>